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2021年黄山市市直事业单位公开招聘拟聘人员名单 （第一批）</w:t>
      </w:r>
    </w:p>
    <w:bookmarkEnd w:id="0"/>
    <w:tbl>
      <w:tblPr>
        <w:tblW w:w="10425" w:type="dxa"/>
        <w:tblInd w:w="-99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325"/>
        <w:gridCol w:w="1371"/>
        <w:gridCol w:w="1336"/>
        <w:gridCol w:w="1337"/>
        <w:gridCol w:w="1360"/>
        <w:gridCol w:w="1314"/>
        <w:gridCol w:w="6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考察情况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中共黄山市委党校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中共黄山市委党校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石洁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黄山风景区管委会办公室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1701009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汪睿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黄山风景区管委会政治处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程梦婷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丁晨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汪静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邱鹏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1701019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程芸芸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黄佳莹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黄山职业技术学院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王芷颖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黄山市住房公积金管理中心（徽州区管理部）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1701022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崔辰辰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黄山市公共资源交易中心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巴夏欣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黄山市互联网宣传中心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夏晓文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黄山市网络安全指挥中心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1701028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翟家伟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黄山市志愿服务中心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胡小燕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黄山市粮食执法支队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郑晓明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黄山市图书馆（市少儿图书馆）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吴嘉玮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黄山市古徽州文化旅游区管委会（花山谜窟-渐江风景名胜区管理处）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1701039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王灿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黄山市学生资助管理中心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张玲珠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徽州师范学校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胡悦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1701046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桂王斌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孙绿阴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黄山炎培职业学校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1701052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胡琼云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黄山市不动产登记中心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王弘宇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黄山市不动产登记中心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操越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朱金松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1701058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俞丹丹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黄山市生态环境保护综合行政执法支队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1701059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倪慧芸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黄山区生态环境保护综合执法大队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吴炎凉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黄山区生态环境保护综合执法大队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鲁茂然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歙县生态环境保护综合行政执法大队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1701062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琚泽琪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歙县生态环境保护综合行政执法大队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毕春旺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休宁县生态环境保护综合行政执法大队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胡钰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休宁县生态环境保护综合行政执法大队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詹芳辰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黟县生态环境保护综合行政执法大队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1701066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周梦梦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叶正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1701122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毛文婷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陆汝军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黄山市农业技术推广中心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张梦萍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黄山市农业机械推广监理站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汪欣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臧贺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1701126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郝小鹏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黄山市动物疫病预防与控制中心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1701128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范振华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黄山市渔政渔船渔港监督管理站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1701129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张扬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谢文捷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黄山市农业综合行政执法支队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汪政军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王雪君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1701138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庄雨佳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黄山市中医医院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1701138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黄紫薇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黄山市卫生监督所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葛瑞寅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黄山市卫生监督所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吴琼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黄山市新安医学研究中心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江瑜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黄山市中心血站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汤晓玲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黄山市审计技术发展中心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郑润蕾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汪勇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1701149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陈俊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范理勤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董章源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黄山市市场监管综合行政执法支队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方南楠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黄山市计量检定测试所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1701154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朱琳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黄山市特种设备监督检验中心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孙仲达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黄山市林业调查规划设计院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1701157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朱武龙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黄山市博村林场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谢钰楠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黄山市高铁北站地区综合管理办公室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1701165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李有望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黄山市总工会干部学校（黄山市职工服务和活动中心）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1701169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杨观伟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黄山市总工会干部学校（黄山市职工服务和活动中心）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1701170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吴敏秋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黄山市示范幼儿园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1701171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郑雪倩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7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3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黄山市残疾人培训就业康复和辅助器具服务中心</w:t>
            </w:r>
          </w:p>
        </w:tc>
        <w:tc>
          <w:tcPr>
            <w:tcW w:w="137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1701173</w:t>
            </w:r>
          </w:p>
        </w:tc>
        <w:tc>
          <w:tcPr>
            <w:tcW w:w="13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周媛</w:t>
            </w:r>
          </w:p>
        </w:tc>
        <w:tc>
          <w:tcPr>
            <w:tcW w:w="133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136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</w:t>
            </w:r>
          </w:p>
        </w:tc>
        <w:tc>
          <w:tcPr>
            <w:tcW w:w="1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63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E67E8"/>
    <w:rsid w:val="64E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2021-12-02T02:07:00Z</dcterms:created>
  <dc:creator>市残联收文员</dc:creator>
  <cp:lastModifiedBy>市残联收文员</cp:lastModifiedBy>
  <dcterms:modified xsi:type="dcterms:W3CDTF">2021-12-02T02:08:31Z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